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8D2" w:rsidRDefault="001648D2" w:rsidP="00121386">
      <w:pPr>
        <w:autoSpaceDE w:val="0"/>
        <w:autoSpaceDN w:val="0"/>
        <w:adjustRightInd w:val="0"/>
        <w:spacing w:after="0" w:line="240" w:lineRule="auto"/>
        <w:jc w:val="both"/>
        <w:rPr>
          <w:rFonts w:eastAsia="Meiryo" w:cstheme="minorHAnsi"/>
          <w:b/>
          <w:bCs/>
          <w:sz w:val="36"/>
          <w:szCs w:val="36"/>
        </w:rPr>
      </w:pPr>
      <w:r>
        <w:rPr>
          <w:rFonts w:eastAsia="Meiryo" w:cstheme="minorHAnsi"/>
          <w:b/>
          <w:bCs/>
          <w:sz w:val="36"/>
          <w:szCs w:val="36"/>
        </w:rPr>
        <w:t xml:space="preserve">Posición </w:t>
      </w:r>
      <w:r w:rsidR="00B619CB" w:rsidRPr="00B619CB">
        <w:rPr>
          <w:rFonts w:eastAsia="Meiryo" w:cstheme="minorHAnsi"/>
          <w:b/>
          <w:bCs/>
          <w:sz w:val="36"/>
          <w:szCs w:val="36"/>
        </w:rPr>
        <w:t xml:space="preserve">PRD </w:t>
      </w:r>
      <w:r>
        <w:rPr>
          <w:rFonts w:eastAsia="Meiryo" w:cstheme="minorHAnsi"/>
          <w:b/>
          <w:bCs/>
          <w:sz w:val="36"/>
          <w:szCs w:val="36"/>
        </w:rPr>
        <w:t>ante la reforma fiscal</w:t>
      </w:r>
    </w:p>
    <w:p w:rsidR="00B619CB" w:rsidRDefault="00B619CB" w:rsidP="00121386">
      <w:pPr>
        <w:autoSpaceDE w:val="0"/>
        <w:autoSpaceDN w:val="0"/>
        <w:adjustRightInd w:val="0"/>
        <w:spacing w:after="0" w:line="240" w:lineRule="auto"/>
        <w:jc w:val="both"/>
        <w:rPr>
          <w:rFonts w:eastAsia="Meiryo" w:cstheme="minorHAnsi"/>
          <w:b/>
          <w:bCs/>
          <w:sz w:val="36"/>
          <w:szCs w:val="36"/>
        </w:rPr>
      </w:pPr>
    </w:p>
    <w:p w:rsidR="00B619CB" w:rsidRPr="00B619CB" w:rsidRDefault="00B619CB" w:rsidP="00121386">
      <w:pPr>
        <w:autoSpaceDE w:val="0"/>
        <w:autoSpaceDN w:val="0"/>
        <w:adjustRightInd w:val="0"/>
        <w:spacing w:after="0" w:line="240" w:lineRule="auto"/>
        <w:jc w:val="both"/>
        <w:rPr>
          <w:rFonts w:eastAsia="Meiryo" w:cstheme="minorHAnsi"/>
          <w:bCs/>
          <w:i/>
          <w:sz w:val="24"/>
          <w:szCs w:val="24"/>
        </w:rPr>
      </w:pPr>
      <w:r w:rsidRPr="00B619CB">
        <w:rPr>
          <w:rFonts w:eastAsia="Meiryo" w:cstheme="minorHAnsi"/>
          <w:bCs/>
          <w:i/>
          <w:sz w:val="24"/>
          <w:szCs w:val="24"/>
        </w:rPr>
        <w:t>Discurso pronunciado por Miguel Vargas, presidente del Partido Revolucionario Dominicano, Casa Nacional, 31 de octubre, 2012.</w:t>
      </w:r>
    </w:p>
    <w:p w:rsidR="00B619CB" w:rsidRDefault="00B619CB" w:rsidP="00121386">
      <w:pPr>
        <w:autoSpaceDE w:val="0"/>
        <w:autoSpaceDN w:val="0"/>
        <w:adjustRightInd w:val="0"/>
        <w:spacing w:after="0" w:line="240" w:lineRule="auto"/>
        <w:jc w:val="both"/>
        <w:rPr>
          <w:rFonts w:eastAsia="Meiryo" w:cstheme="minorHAnsi"/>
          <w:bCs/>
        </w:rPr>
      </w:pPr>
    </w:p>
    <w:p w:rsidR="00B619CB" w:rsidRDefault="00B619CB"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Pueblo domini</w:t>
      </w:r>
      <w:bookmarkStart w:id="0" w:name="_GoBack"/>
      <w:bookmarkEnd w:id="0"/>
      <w:r w:rsidRPr="00B619CB">
        <w:rPr>
          <w:rFonts w:eastAsia="Meiryo" w:cstheme="minorHAnsi"/>
          <w:bCs/>
        </w:rPr>
        <w:t>cano:</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 xml:space="preserve">En las últimas semanas se discute la reforma fiscal sometida al Congreso Nacional por el presidente Danilo Medina. </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Luego de escuchar las preocupaciones, ideas y sugerencias de diferentes sectores nacionales, el Partido Revolucionario Dominicano considera que esta propuesta de reforma castigaría de manera drástica a los más pobres, la clase media y el sector productivo.</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 xml:space="preserve">Por lo tanto el PRD se opone a esta iniciativa en los términos </w:t>
      </w:r>
      <w:r w:rsidR="00B619CB">
        <w:rPr>
          <w:rFonts w:eastAsia="Meiryo" w:cstheme="minorHAnsi"/>
          <w:bCs/>
        </w:rPr>
        <w:t>en que está</w:t>
      </w:r>
      <w:r w:rsidRPr="00B619CB">
        <w:rPr>
          <w:rFonts w:eastAsia="Meiryo" w:cstheme="minorHAnsi"/>
          <w:bCs/>
        </w:rPr>
        <w:t xml:space="preserve"> planteada.</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Conocer a fondo el origen, las causas y las implicaciones de esa reforma es esencial para el presente y el futuro de la vida nacional, por lo cual es importante que todos los sectores de la sociedad nos involucremos en su discusión.</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Conforme la propuesta de reforma depositada en el Congreso, el gobierno se propone crear impuestos por más 50 mil millones de pesos que encarecerán los bienes y servicios básicos y en consecuencia agravarán las condiciones de vida de los pobres, de la clase media y afectarán la competitividad del sector productivo nacional.</w:t>
      </w:r>
    </w:p>
    <w:p w:rsidR="00B619CB" w:rsidRPr="00B619CB" w:rsidRDefault="00B619CB"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Para analizar esta reforma debemos determinar si es indispensable hacerla, cómo y cuándo hacerla y, sobre todo, para quién hacerla.</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 xml:space="preserve">En los últimos 5 años las finanzas públicas reflejan un déficit acumulado de más de  350 mil millones de pesos, estimándose que sólo en este año el déficit fiscal podría cerrar en 187 mil millones. </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B619CB" w:rsidP="00121386">
      <w:pPr>
        <w:autoSpaceDE w:val="0"/>
        <w:autoSpaceDN w:val="0"/>
        <w:adjustRightInd w:val="0"/>
        <w:spacing w:after="0" w:line="240" w:lineRule="auto"/>
        <w:jc w:val="both"/>
        <w:rPr>
          <w:rFonts w:eastAsia="Meiryo" w:cstheme="minorHAnsi"/>
          <w:bCs/>
        </w:rPr>
      </w:pPr>
      <w:r>
        <w:rPr>
          <w:rFonts w:eastAsia="Meiryo" w:cstheme="minorHAnsi"/>
          <w:bCs/>
        </w:rPr>
        <w:t>De 2004 a 2011 el gobierno increment</w:t>
      </w:r>
      <w:r w:rsidR="00121386" w:rsidRPr="00B619CB">
        <w:rPr>
          <w:rFonts w:eastAsia="Meiryo" w:cstheme="minorHAnsi"/>
          <w:bCs/>
        </w:rPr>
        <w:t xml:space="preserve">ó la deuda externa de 9 mil 500 millones a 26 mil millones de dólares, elevándola casi en un 300 por ciento. En ese mismo período hizo varias reformas impositivas que disminuyeron significativamente el poder adquisitivo de nuestra gente, especialmente de los más pobres </w:t>
      </w:r>
      <w:r>
        <w:rPr>
          <w:rFonts w:eastAsia="Meiryo" w:cstheme="minorHAnsi"/>
          <w:bCs/>
        </w:rPr>
        <w:t>y la clase media, y lesionaron</w:t>
      </w:r>
      <w:r w:rsidR="00121386" w:rsidRPr="00B619CB">
        <w:rPr>
          <w:rFonts w:eastAsia="Meiryo" w:cstheme="minorHAnsi"/>
          <w:bCs/>
        </w:rPr>
        <w:t xml:space="preserve"> la competitividad del sector productivo nacional.</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 xml:space="preserve">Los déficits que se vienen produciendo de manera reiterada desde 2008, han llevado al país a un círculo vicioso que va de la creación de impuestos a nuevos déficits y de los nuevos déficits a nuevos impuestos, a pesar de que los ingresos del gobierno han crecido año tras año. </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 xml:space="preserve">Por todo ese mal gasto de los fondos públicos, en el que hay presente un fuerte componente de clientelismo político, en su Informe Anual de Competitividad Global 2012-2013 el Foro Económico Mundial estableció que por segundo año consecutivo República Dominicana es el país con mayor nivel de despilfarro del gasto público. </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lastRenderedPageBreak/>
        <w:t>Sería una irresponsabilidad de parte de quienes tenemos el deber de velar por los intereses del pueblo dominicano, no condenar t</w:t>
      </w:r>
      <w:r w:rsidR="00B619CB">
        <w:rPr>
          <w:rFonts w:eastAsia="Meiryo" w:cstheme="minorHAnsi"/>
          <w:bCs/>
        </w:rPr>
        <w:t xml:space="preserve">al despilfarro, </w:t>
      </w:r>
      <w:r w:rsidRPr="00B619CB">
        <w:rPr>
          <w:rFonts w:eastAsia="Meiryo" w:cstheme="minorHAnsi"/>
          <w:bCs/>
        </w:rPr>
        <w:t>cuando cerca de la mitad de la gente no disfruta de las tres comidas que debe consumir un ser humano para nutrirse adecuadamente, que no ha resuelto ni uno solo de sus problemas estructurales, y no acaba de ser enrumbado hacia un modelo de desarrollo sostenible.</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 xml:space="preserve">El endeudamiento no es malo en sí mismo. Una sociedad productiva usa el financiamiento como recurso para iniciar o mejorar negocios, y un país lo emplea para invertir en su desarrollo. La deuda no es conveniente cuando se usa para el gasto corriente, se desvía al clientelismo político, se contrae sin asegurar las previsiones para honrarla, y cuando se contrata y se deja la carga para generaciones futuras que no tienen como contrapartida inversiones de largo plazo. </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El PRD entiende que antes de hablar de reforma fiscal el gobierno debe adoptar medidas contundentes en la estructura y calidad del gasto público, ya que las dispuestas hasta ahora por el presidente Medina no son suficientes para conjurar un déficit tan dramático.</w:t>
      </w:r>
    </w:p>
    <w:p w:rsidR="00121386" w:rsidRPr="00B619CB" w:rsidRDefault="00121386" w:rsidP="00121386">
      <w:pPr>
        <w:autoSpaceDE w:val="0"/>
        <w:autoSpaceDN w:val="0"/>
        <w:adjustRightInd w:val="0"/>
        <w:spacing w:after="0" w:line="240" w:lineRule="auto"/>
        <w:jc w:val="both"/>
        <w:rPr>
          <w:rFonts w:eastAsia="Meiryo" w:cstheme="minorHAnsi"/>
          <w:bCs/>
        </w:rPr>
      </w:pPr>
    </w:p>
    <w:p w:rsidR="00B619CB" w:rsidRPr="00B619CB" w:rsidRDefault="00B619CB" w:rsidP="00121386">
      <w:pPr>
        <w:autoSpaceDE w:val="0"/>
        <w:autoSpaceDN w:val="0"/>
        <w:adjustRightInd w:val="0"/>
        <w:spacing w:after="0" w:line="240" w:lineRule="auto"/>
        <w:jc w:val="both"/>
        <w:rPr>
          <w:rFonts w:eastAsia="Meiryo" w:cstheme="minorHAnsi"/>
          <w:b/>
          <w:bCs/>
        </w:rPr>
      </w:pPr>
      <w:r w:rsidRPr="00B619CB">
        <w:rPr>
          <w:rFonts w:eastAsia="Meiryo" w:cstheme="minorHAnsi"/>
          <w:b/>
          <w:bCs/>
        </w:rPr>
        <w:t>Controlar el dispendio</w:t>
      </w: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 xml:space="preserve">Para atacar con seriedad el déficit público hay que anular instituciones estatales que no cumplan una función indispensable. </w:t>
      </w:r>
      <w:r w:rsidR="00B619CB">
        <w:rPr>
          <w:rFonts w:eastAsia="Meiryo" w:cstheme="minorHAnsi"/>
          <w:bCs/>
        </w:rPr>
        <w:t xml:space="preserve"> </w:t>
      </w:r>
      <w:r w:rsidRPr="00B619CB">
        <w:rPr>
          <w:rFonts w:eastAsia="Meiryo" w:cstheme="minorHAnsi"/>
          <w:bCs/>
        </w:rPr>
        <w:t xml:space="preserve">Cortar las nóminas y nominillas políticas ocultas. Eliminar los puestos en exceso en consulados y embajadas. </w:t>
      </w:r>
      <w:r w:rsidR="00B619CB">
        <w:rPr>
          <w:rFonts w:eastAsia="Meiryo" w:cstheme="minorHAnsi"/>
          <w:bCs/>
        </w:rPr>
        <w:t xml:space="preserve"> </w:t>
      </w:r>
      <w:r w:rsidRPr="00B619CB">
        <w:rPr>
          <w:rFonts w:eastAsia="Meiryo" w:cstheme="minorHAnsi"/>
          <w:bCs/>
        </w:rPr>
        <w:t xml:space="preserve">Suprimir viáticos y gratificaciones innecesarios. </w:t>
      </w:r>
      <w:r w:rsidR="00B619CB">
        <w:rPr>
          <w:rFonts w:eastAsia="Meiryo" w:cstheme="minorHAnsi"/>
          <w:bCs/>
        </w:rPr>
        <w:t xml:space="preserve"> </w:t>
      </w:r>
      <w:r w:rsidRPr="00B619CB">
        <w:rPr>
          <w:rFonts w:eastAsia="Meiryo" w:cstheme="minorHAnsi"/>
          <w:bCs/>
        </w:rPr>
        <w:t xml:space="preserve">Revisar los sueldos, pensiones y jubilaciones abusivas. Limitar los gastos en propaganda y publicidad. </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 xml:space="preserve">Se debe cumplir las normativas que transparentan la contratación de bienes y servicios del Estado, y poner bajo un claro seguimiento los flujos del gasto público. </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En este sentido el PRD demanda que junto al Presupuesto del 2013 el Congreso Nacional apruebe el Proyecto de Ley de Responsabilidad Fiscal, concebido como parte de la Estrategia Nacional de Desarrollo, que establece los parámetros de déficits permitidos, contemplando castigo pecuniario y penal para quienes violen sus límites, sin una justificación válida.</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 xml:space="preserve">Los defensores de la reforma fiscal dicen que con respecto a otros países la presión tributaria del nuestro es aún baja, pero se trata de un cálculo que no pondera el hecho de que en esos países el poder adquisitivo de la gente es mucho mayor. </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 xml:space="preserve">Un cálculo que olvida, además, que en el caso dominicano la educación de calidad, los servicios de salud, energía, agua potable y seguridad ciudadana, entre otros, han pasado a ser sustanciales cargas. Cargas que deben pagar los ciudadanos como tributos adicionales, debido a las graves deficiencias con que opera el Estado. </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Dominicanas y dominicanos:</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 xml:space="preserve">Las reducciones y modificaciones introducidas al proyecto original y presentado finalmente al Congreso Nacional por el presidente Medina, dejaron intactas las medidas que pondrán a la clase media y a los pobres a pagar los platos rotos por la mala gestión de las finanzas públicas. </w:t>
      </w:r>
    </w:p>
    <w:p w:rsidR="00B619CB" w:rsidRPr="00B619CB" w:rsidRDefault="00B619CB" w:rsidP="00121386">
      <w:pPr>
        <w:autoSpaceDE w:val="0"/>
        <w:autoSpaceDN w:val="0"/>
        <w:adjustRightInd w:val="0"/>
        <w:spacing w:after="0" w:line="240" w:lineRule="auto"/>
        <w:jc w:val="both"/>
        <w:rPr>
          <w:rFonts w:eastAsia="Meiryo" w:cstheme="minorHAnsi"/>
          <w:bCs/>
        </w:rPr>
      </w:pPr>
    </w:p>
    <w:p w:rsidR="00024D5F" w:rsidRDefault="00024D5F" w:rsidP="00121386">
      <w:pPr>
        <w:autoSpaceDE w:val="0"/>
        <w:autoSpaceDN w:val="0"/>
        <w:adjustRightInd w:val="0"/>
        <w:spacing w:after="0" w:line="240" w:lineRule="auto"/>
        <w:jc w:val="both"/>
        <w:rPr>
          <w:rFonts w:eastAsia="Meiryo" w:cstheme="minorHAnsi"/>
          <w:b/>
          <w:bCs/>
        </w:rPr>
      </w:pPr>
    </w:p>
    <w:p w:rsidR="00024D5F" w:rsidRDefault="00024D5F" w:rsidP="00121386">
      <w:pPr>
        <w:autoSpaceDE w:val="0"/>
        <w:autoSpaceDN w:val="0"/>
        <w:adjustRightInd w:val="0"/>
        <w:spacing w:after="0" w:line="240" w:lineRule="auto"/>
        <w:jc w:val="both"/>
        <w:rPr>
          <w:rFonts w:eastAsia="Meiryo" w:cstheme="minorHAnsi"/>
          <w:b/>
          <w:bCs/>
        </w:rPr>
      </w:pPr>
    </w:p>
    <w:p w:rsidR="00024D5F" w:rsidRDefault="00024D5F" w:rsidP="00121386">
      <w:pPr>
        <w:autoSpaceDE w:val="0"/>
        <w:autoSpaceDN w:val="0"/>
        <w:adjustRightInd w:val="0"/>
        <w:spacing w:after="0" w:line="240" w:lineRule="auto"/>
        <w:jc w:val="both"/>
        <w:rPr>
          <w:rFonts w:eastAsia="Meiryo" w:cstheme="minorHAnsi"/>
          <w:b/>
          <w:bCs/>
        </w:rPr>
      </w:pPr>
    </w:p>
    <w:p w:rsidR="00B619CB" w:rsidRPr="00B619CB" w:rsidRDefault="00B619CB" w:rsidP="00121386">
      <w:pPr>
        <w:autoSpaceDE w:val="0"/>
        <w:autoSpaceDN w:val="0"/>
        <w:adjustRightInd w:val="0"/>
        <w:spacing w:after="0" w:line="240" w:lineRule="auto"/>
        <w:jc w:val="both"/>
        <w:rPr>
          <w:rFonts w:eastAsia="Meiryo" w:cstheme="minorHAnsi"/>
          <w:b/>
          <w:bCs/>
        </w:rPr>
      </w:pPr>
      <w:r w:rsidRPr="00B619CB">
        <w:rPr>
          <w:rFonts w:eastAsia="Meiryo" w:cstheme="minorHAnsi"/>
          <w:b/>
          <w:bCs/>
        </w:rPr>
        <w:lastRenderedPageBreak/>
        <w:t>Itbis castigará canasta familiar</w:t>
      </w: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Los productos lácteos (quesos, leche mantequilla), los azucares, el café, aceites de cocinar y otros productos de la canasta básica que consume la clase media y el pueblo comenzarán a pagar un ITBIS progresivo anual de 8%, 11%, 13% y 16%, a partir del próximo año.</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 xml:space="preserve">En ese aspecto la reforma será especialmente dura, ya que por un lado amplía la base del ITBIS, gravando productos sensibles de la canasta básica que antes estaban exentos, y por el otro incrementa el impuesto de 16% al 18%. </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 xml:space="preserve">El pago del 1% sobre el valor del vehículo para la renovación anual de la placa equivale a multiplicar hasta por cinco lo que se paga en la actualidad. </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 xml:space="preserve">El aumento del impuesto selectivo al consumo de los combustibles, de 13% a 16% y el pago adicional de RD$2.0 por cada galón de gasolina y de gasoil recaerá sobre la clase media. </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 xml:space="preserve">Un nuevo impuesto a los combustibles indudablemente tendrá un efecto multiplicador que afectará negativamente la estructura de costos de todas las actividades económicas. </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 xml:space="preserve">Por su efecto inflacionario, es previsible un deterioro en la calidad de vida del pueblo dominicano y un incremento generalizado en los precios de todos los productos de la canasta básica que consume nuestro pueblo. </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 xml:space="preserve">En otro orden, la aplicación de un impuesto selectivo al consumo de diez por ciento a las bebidas envasadas, edulcoradas y aromatizadas, junto a un probable aumento de la cuota mensual del pago de los colegios, encarecerá aún más el costo de la educación para los hijos de la clase media. </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 xml:space="preserve">El impuesto de RD$12,000 anual que se le cobrará a los micro y pequeños negocios de expendio de alimentos procesados y salones de belleza, centros de servicios de fotocopias, Internet y reparaciones de electrodomésticos encarecerá los costos  de estos bienes y servicios, teniendo como primeros afectados a los ciudadanos de los barrios más pobres de toda la geografía nacional. </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 xml:space="preserve">Los consumidores y usuarios de los servicios de telecomunicaciones en República Dominicana pagan impuestos ascendentes a un 28%, mientras el promedio de América Latina ronda el 17%. </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 xml:space="preserve">La propuesta de la reforma de elevar de 28 a 30 por ciento los impuestos a las telecomunicaciones ampliara la brecha digital del país, afectará el avance educativo y cultural y afectará la posibilidad de incorporar al país a la Era del Conocimiento. </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 xml:space="preserve">Si a toda esa carga de impuestos se le agrega un eventual incremento de la tarifa eléctrica, sabremos que al pueblo dominicano le espera una situación muy difícil, debido a un dispendio con el que nada tuvo que ver. </w:t>
      </w:r>
    </w:p>
    <w:p w:rsidR="00121386" w:rsidRPr="00B619CB" w:rsidRDefault="00121386" w:rsidP="00121386">
      <w:pPr>
        <w:autoSpaceDE w:val="0"/>
        <w:autoSpaceDN w:val="0"/>
        <w:adjustRightInd w:val="0"/>
        <w:spacing w:after="0" w:line="240" w:lineRule="auto"/>
        <w:jc w:val="both"/>
        <w:rPr>
          <w:rFonts w:eastAsia="Meiryo" w:cstheme="minorHAnsi"/>
          <w:bCs/>
        </w:rPr>
      </w:pPr>
    </w:p>
    <w:p w:rsidR="00B619CB" w:rsidRPr="00B619CB" w:rsidRDefault="00B619CB" w:rsidP="00121386">
      <w:pPr>
        <w:autoSpaceDE w:val="0"/>
        <w:autoSpaceDN w:val="0"/>
        <w:adjustRightInd w:val="0"/>
        <w:spacing w:after="0" w:line="240" w:lineRule="auto"/>
        <w:jc w:val="both"/>
        <w:rPr>
          <w:rFonts w:eastAsia="Meiryo" w:cstheme="minorHAnsi"/>
          <w:b/>
          <w:bCs/>
        </w:rPr>
      </w:pPr>
      <w:r w:rsidRPr="00B619CB">
        <w:rPr>
          <w:rFonts w:eastAsia="Meiryo" w:cstheme="minorHAnsi"/>
          <w:b/>
          <w:bCs/>
        </w:rPr>
        <w:t>Inflacionaria y regresiva</w:t>
      </w: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 xml:space="preserve">Además de inflacionaria, la reforma tributaria es regresiva y contribuye a acentuar los vicios del sistema impositivo dominicano, desestimula la inversión nacional y extranjera y afecta la estabilidad del clima de negocios. </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lastRenderedPageBreak/>
        <w:t>El PRD se identifica con una  reforma fiscal integral, que se enmarque en una verdadera transformación institucional para lograr un gobierno transparente, eficiente y menos costoso.</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Un gobierno que sea capaz de hacer eficientes las recaudaciones, pero también de redistribuir el ingreso con equidad, mejorar la calidad del gasto y aumentar de forma significativa la inversión social.</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 xml:space="preserve">En lugar de penalizar a los trabajadores, la clase media y las empresas que pagan sus tributos, la actual administración debe hacer mayores y mejores esfuerzos para disminuir la evasión fiscal. </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Es posible incrementar los ingresos del Estado sin aumentar o crear nuevos impuestos que afecten a los más necesitados.</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 xml:space="preserve">La reforma fiscal que conviene al pueblo debe ser progresiva y tener como principal objetivo estimular la producción, la generación de empleo, el ahorro y producir cohesión social y territorial. </w:t>
      </w:r>
    </w:p>
    <w:p w:rsidR="00121386" w:rsidRPr="00B619CB" w:rsidRDefault="00121386" w:rsidP="00121386">
      <w:pPr>
        <w:autoSpaceDE w:val="0"/>
        <w:autoSpaceDN w:val="0"/>
        <w:adjustRightInd w:val="0"/>
        <w:spacing w:after="0" w:line="240" w:lineRule="auto"/>
        <w:jc w:val="both"/>
        <w:rPr>
          <w:rFonts w:eastAsia="Meiryo" w:cstheme="minorHAnsi"/>
          <w:bCs/>
        </w:rPr>
      </w:pPr>
    </w:p>
    <w:p w:rsidR="00B619CB" w:rsidRPr="00B619CB" w:rsidRDefault="00B619CB" w:rsidP="00121386">
      <w:pPr>
        <w:autoSpaceDE w:val="0"/>
        <w:autoSpaceDN w:val="0"/>
        <w:adjustRightInd w:val="0"/>
        <w:spacing w:before="100" w:after="100" w:line="240" w:lineRule="auto"/>
        <w:jc w:val="both"/>
        <w:rPr>
          <w:rFonts w:eastAsia="Meiryo" w:cstheme="minorHAnsi"/>
          <w:b/>
          <w:bCs/>
        </w:rPr>
      </w:pPr>
      <w:r w:rsidRPr="00B619CB">
        <w:rPr>
          <w:rFonts w:eastAsia="Meiryo" w:cstheme="minorHAnsi"/>
          <w:b/>
          <w:bCs/>
        </w:rPr>
        <w:t>Incentivar las inversiones</w:t>
      </w:r>
    </w:p>
    <w:p w:rsidR="00121386" w:rsidRPr="00B619CB" w:rsidRDefault="00121386" w:rsidP="00121386">
      <w:pPr>
        <w:autoSpaceDE w:val="0"/>
        <w:autoSpaceDN w:val="0"/>
        <w:adjustRightInd w:val="0"/>
        <w:spacing w:before="100" w:after="100" w:line="240" w:lineRule="auto"/>
        <w:jc w:val="both"/>
        <w:rPr>
          <w:rFonts w:eastAsia="Meiryo" w:cstheme="minorHAnsi"/>
          <w:bCs/>
        </w:rPr>
      </w:pPr>
      <w:r w:rsidRPr="00B619CB">
        <w:rPr>
          <w:rFonts w:eastAsia="Meiryo" w:cstheme="minorHAnsi"/>
          <w:bCs/>
        </w:rPr>
        <w:t>En vez de hacer lo que siempre se ha hecho, crear más y nuevos impuestos para cubrir déficits fiscales, el PRD demanda desarrollar experiencia innovadoras  que se implementan en otros países, donde el incentivo y los estímulos a las inversiones privadas, nacionales y extranjeras</w:t>
      </w:r>
      <w:r w:rsidR="00B619CB">
        <w:rPr>
          <w:rFonts w:eastAsia="Meiryo" w:cstheme="minorHAnsi"/>
          <w:bCs/>
        </w:rPr>
        <w:t>,</w:t>
      </w:r>
      <w:r w:rsidRPr="00B619CB">
        <w:rPr>
          <w:rFonts w:eastAsia="Meiryo" w:cstheme="minorHAnsi"/>
          <w:bCs/>
        </w:rPr>
        <w:t xml:space="preserve"> se han convertido en una verdadera locomotora de creación de riquezas, generación de empleos y mantenimiento de un alto y sostenible ritmo de crecimiento económico. </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 xml:space="preserve">El sistema tributario dominicano castiga a los que trabajan, y golpea el bienestar de la clase media. </w:t>
      </w:r>
      <w:r w:rsidR="00B619CB">
        <w:rPr>
          <w:rFonts w:eastAsia="Meiryo" w:cstheme="minorHAnsi"/>
          <w:bCs/>
        </w:rPr>
        <w:t xml:space="preserve"> </w:t>
      </w:r>
      <w:r w:rsidRPr="00B619CB">
        <w:rPr>
          <w:rFonts w:eastAsia="Meiryo" w:cstheme="minorHAnsi"/>
          <w:bCs/>
        </w:rPr>
        <w:t>Es un sistema regresivo porque el 71% de los ingresos tributarios son impuestos indirectos que afectan más a los pobres y a la clase media.</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 xml:space="preserve">Esta propuesta de reforma fiscal se debe a una mala dirección de la economía, que es necesario cambiar. Pero además es el producto de una manera de hacer política, que también es necesario cambiar. </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Si se hace la reforma fiscal -ésta u otra- pero se mantiene la situación de despilfarro en gastos innecesarios e improductivos, incluyendo el clientelismo político, pronto habrá que hacer otra reforma fiscal para crear más impuestos.</w:t>
      </w:r>
    </w:p>
    <w:p w:rsidR="00121386" w:rsidRPr="00B619CB" w:rsidRDefault="00121386" w:rsidP="00121386">
      <w:pPr>
        <w:autoSpaceDE w:val="0"/>
        <w:autoSpaceDN w:val="0"/>
        <w:adjustRightInd w:val="0"/>
        <w:spacing w:after="0" w:line="240" w:lineRule="auto"/>
        <w:jc w:val="both"/>
        <w:rPr>
          <w:rFonts w:eastAsia="Meiryo" w:cstheme="minorHAnsi"/>
          <w:bCs/>
        </w:rPr>
      </w:pPr>
    </w:p>
    <w:p w:rsidR="00024D5F" w:rsidRPr="00024D5F" w:rsidRDefault="00024D5F" w:rsidP="00121386">
      <w:pPr>
        <w:autoSpaceDE w:val="0"/>
        <w:autoSpaceDN w:val="0"/>
        <w:adjustRightInd w:val="0"/>
        <w:spacing w:after="0" w:line="240" w:lineRule="auto"/>
        <w:jc w:val="both"/>
        <w:rPr>
          <w:rFonts w:eastAsia="Meiryo" w:cstheme="minorHAnsi"/>
          <w:b/>
          <w:bCs/>
        </w:rPr>
      </w:pPr>
      <w:r w:rsidRPr="00024D5F">
        <w:rPr>
          <w:rFonts w:eastAsia="Meiryo" w:cstheme="minorHAnsi"/>
          <w:b/>
          <w:bCs/>
        </w:rPr>
        <w:t xml:space="preserve">Un espacio para concertar </w:t>
      </w: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 xml:space="preserve">El </w:t>
      </w:r>
      <w:r w:rsidR="00B619CB">
        <w:rPr>
          <w:rFonts w:eastAsia="Meiryo" w:cstheme="minorHAnsi"/>
          <w:bCs/>
        </w:rPr>
        <w:t>PRD</w:t>
      </w:r>
      <w:r w:rsidRPr="00B619CB">
        <w:rPr>
          <w:rFonts w:eastAsia="Meiryo" w:cstheme="minorHAnsi"/>
          <w:bCs/>
        </w:rPr>
        <w:t xml:space="preserve"> propone a las autoridades que abra un espacio para la concertación en procura de una reforma integral y estructural que sanee en sus raíces la enfermedad que tienen las finanzas públicas.</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 xml:space="preserve">Una reforma que fortalezca el marco institucional en que debe producirse, contribuyendo así a la estabilidad social y a la gobernabilidad democrática. </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Abordar los problemas mencionados requiere un Acuerdo Nacional amplio y sincero entre el gobierno, los partidos, las instituciones públicas y privadas, las iglesias y la sociedad civil organizada, para producir las reformas políticaseconómicas, sociales e institucionales indispensables.</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 xml:space="preserve">Estas reformas deben incluir la ley de partidos, la reforma electoral, terminar de implementar los sistemas de salud y seguridad social como lo disponen sus respectivas leyes, fortalecer los gobiernos </w:t>
      </w:r>
      <w:r w:rsidRPr="00B619CB">
        <w:rPr>
          <w:rFonts w:eastAsia="Meiryo" w:cstheme="minorHAnsi"/>
          <w:bCs/>
        </w:rPr>
        <w:lastRenderedPageBreak/>
        <w:t>locales,  garantizar la seguridad ciudadana, acometer una reforma profunda e integral del modelo educativo, encarar a fondo la situación eléctrica e impulsar la competitividad económica.</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 xml:space="preserve">Por todas estas razones el PRD ha decidido </w:t>
      </w:r>
      <w:r w:rsidR="00024D5F">
        <w:rPr>
          <w:rFonts w:eastAsia="Meiryo" w:cstheme="minorHAnsi"/>
          <w:bCs/>
        </w:rPr>
        <w:t>no apoyar esta reforma como está</w:t>
      </w:r>
      <w:r w:rsidRPr="00B619CB">
        <w:rPr>
          <w:rFonts w:eastAsia="Meiryo" w:cstheme="minorHAnsi"/>
          <w:bCs/>
        </w:rPr>
        <w:t xml:space="preserve"> planteada</w:t>
      </w:r>
      <w:r w:rsidR="00024D5F">
        <w:rPr>
          <w:rFonts w:eastAsia="Meiryo" w:cstheme="minorHAnsi"/>
          <w:bCs/>
        </w:rPr>
        <w:t>,</w:t>
      </w:r>
      <w:r w:rsidRPr="00B619CB">
        <w:rPr>
          <w:rFonts w:eastAsia="Meiryo" w:cstheme="minorHAnsi"/>
          <w:bCs/>
        </w:rPr>
        <w:t xml:space="preserve"> y en consecuencia nuestro bloque de diputados se opondrá a su aprobación.</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Debemos abocarnos todos a un gran Acuerdo Nacional para pactar una verdadera reforma fiscal integral que financie e impulse un país más justo, solidario y productivo, que encamine a nuestro pueblo hacia la prosperidad y el bienestar.</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¡Viva la República Dominicana!</w:t>
      </w:r>
    </w:p>
    <w:p w:rsidR="00121386" w:rsidRPr="00B619CB" w:rsidRDefault="00121386" w:rsidP="00121386">
      <w:pPr>
        <w:autoSpaceDE w:val="0"/>
        <w:autoSpaceDN w:val="0"/>
        <w:adjustRightInd w:val="0"/>
        <w:spacing w:after="0" w:line="240" w:lineRule="auto"/>
        <w:jc w:val="both"/>
        <w:rPr>
          <w:rFonts w:eastAsia="Meiryo" w:cstheme="minorHAnsi"/>
          <w:bCs/>
        </w:rPr>
      </w:pPr>
    </w:p>
    <w:p w:rsidR="00121386" w:rsidRPr="00B619CB" w:rsidRDefault="00121386" w:rsidP="00121386">
      <w:pPr>
        <w:autoSpaceDE w:val="0"/>
        <w:autoSpaceDN w:val="0"/>
        <w:adjustRightInd w:val="0"/>
        <w:spacing w:after="0" w:line="240" w:lineRule="auto"/>
        <w:jc w:val="both"/>
        <w:rPr>
          <w:rFonts w:eastAsia="Meiryo" w:cstheme="minorHAnsi"/>
          <w:bCs/>
        </w:rPr>
      </w:pPr>
      <w:r w:rsidRPr="00B619CB">
        <w:rPr>
          <w:rFonts w:eastAsia="Meiryo" w:cstheme="minorHAnsi"/>
          <w:bCs/>
        </w:rPr>
        <w:t>¡Que Dios bendiga a nuestro pueblo!</w:t>
      </w:r>
    </w:p>
    <w:p w:rsidR="00121386" w:rsidRPr="00B619CB" w:rsidRDefault="00121386" w:rsidP="00121386">
      <w:pPr>
        <w:tabs>
          <w:tab w:val="left" w:pos="4032"/>
        </w:tabs>
        <w:autoSpaceDE w:val="0"/>
        <w:autoSpaceDN w:val="0"/>
        <w:adjustRightInd w:val="0"/>
        <w:spacing w:after="0" w:line="240" w:lineRule="auto"/>
        <w:jc w:val="both"/>
        <w:rPr>
          <w:rFonts w:eastAsia="Meiryo" w:cstheme="minorHAnsi"/>
          <w:bCs/>
        </w:rPr>
      </w:pPr>
      <w:r w:rsidRPr="00B619CB">
        <w:rPr>
          <w:rFonts w:eastAsia="Meiryo" w:cstheme="minorHAnsi"/>
          <w:bCs/>
        </w:rPr>
        <w:tab/>
      </w:r>
    </w:p>
    <w:p w:rsidR="00121386" w:rsidRPr="00B619CB" w:rsidRDefault="00121386" w:rsidP="00121386">
      <w:pPr>
        <w:autoSpaceDE w:val="0"/>
        <w:autoSpaceDN w:val="0"/>
        <w:adjustRightInd w:val="0"/>
        <w:spacing w:after="0" w:line="240" w:lineRule="auto"/>
        <w:jc w:val="both"/>
        <w:rPr>
          <w:rFonts w:eastAsia="Meiryo" w:cstheme="minorHAnsi"/>
          <w:bCs/>
          <w:lang w:val="en-US"/>
        </w:rPr>
      </w:pPr>
      <w:r w:rsidRPr="00B619CB">
        <w:rPr>
          <w:rFonts w:eastAsia="Meiryo" w:cstheme="minorHAnsi"/>
          <w:bCs/>
          <w:lang w:val="en-US"/>
        </w:rPr>
        <w:t>Muchas gracias.</w:t>
      </w:r>
    </w:p>
    <w:p w:rsidR="00121386" w:rsidRPr="00B619CB" w:rsidRDefault="00121386" w:rsidP="00121386">
      <w:pPr>
        <w:autoSpaceDE w:val="0"/>
        <w:autoSpaceDN w:val="0"/>
        <w:adjustRightInd w:val="0"/>
        <w:spacing w:after="0" w:line="240" w:lineRule="auto"/>
        <w:jc w:val="both"/>
        <w:rPr>
          <w:rFonts w:eastAsia="Meiryo" w:cstheme="minorHAnsi"/>
          <w:bCs/>
          <w:lang w:val="en-US"/>
        </w:rPr>
      </w:pPr>
    </w:p>
    <w:p w:rsidR="00702243" w:rsidRPr="00B619CB" w:rsidRDefault="00D86728" w:rsidP="00121386">
      <w:pPr>
        <w:jc w:val="both"/>
        <w:rPr>
          <w:rFonts w:cstheme="minorHAnsi"/>
        </w:rPr>
      </w:pPr>
    </w:p>
    <w:sectPr w:rsidR="00702243" w:rsidRPr="00B619CB" w:rsidSect="00AF2B35">
      <w:headerReference w:type="default" r:id="rId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728" w:rsidRDefault="00D86728" w:rsidP="00CA7841">
      <w:pPr>
        <w:spacing w:after="0" w:line="240" w:lineRule="auto"/>
      </w:pPr>
      <w:r>
        <w:separator/>
      </w:r>
    </w:p>
  </w:endnote>
  <w:endnote w:type="continuationSeparator" w:id="1">
    <w:p w:rsidR="00D86728" w:rsidRDefault="00D86728" w:rsidP="00CA7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eiryo">
    <w:charset w:val="80"/>
    <w:family w:val="swiss"/>
    <w:pitch w:val="variable"/>
    <w:sig w:usb0="E10102FF" w:usb1="EAC7FFFF" w:usb2="0001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728" w:rsidRDefault="00D86728" w:rsidP="00CA7841">
      <w:pPr>
        <w:spacing w:after="0" w:line="240" w:lineRule="auto"/>
      </w:pPr>
      <w:r>
        <w:separator/>
      </w:r>
    </w:p>
  </w:footnote>
  <w:footnote w:type="continuationSeparator" w:id="1">
    <w:p w:rsidR="00D86728" w:rsidRDefault="00D86728" w:rsidP="00CA78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81935"/>
      <w:docPartObj>
        <w:docPartGallery w:val="Page Numbers (Top of Page)"/>
        <w:docPartUnique/>
      </w:docPartObj>
    </w:sdtPr>
    <w:sdtContent>
      <w:p w:rsidR="00CA7841" w:rsidRDefault="0041565B">
        <w:pPr>
          <w:pStyle w:val="Encabezado"/>
          <w:jc w:val="center"/>
        </w:pPr>
        <w:r>
          <w:fldChar w:fldCharType="begin"/>
        </w:r>
        <w:r w:rsidR="00CA7841">
          <w:instrText>PAGE   \* MERGEFORMAT</w:instrText>
        </w:r>
        <w:r>
          <w:fldChar w:fldCharType="separate"/>
        </w:r>
        <w:r w:rsidR="001648D2">
          <w:rPr>
            <w:noProof/>
          </w:rPr>
          <w:t>1</w:t>
        </w:r>
        <w:r>
          <w:fldChar w:fldCharType="end"/>
        </w:r>
      </w:p>
    </w:sdtContent>
  </w:sdt>
  <w:p w:rsidR="00CA7841" w:rsidRDefault="00CA784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08"/>
  <w:hyphenationZone w:val="425"/>
  <w:characterSpacingControl w:val="doNotCompress"/>
  <w:footnotePr>
    <w:footnote w:id="0"/>
    <w:footnote w:id="1"/>
  </w:footnotePr>
  <w:endnotePr>
    <w:endnote w:id="0"/>
    <w:endnote w:id="1"/>
  </w:endnotePr>
  <w:compat/>
  <w:rsids>
    <w:rsidRoot w:val="00CA7841"/>
    <w:rsid w:val="00024D5F"/>
    <w:rsid w:val="000D3CE9"/>
    <w:rsid w:val="00121386"/>
    <w:rsid w:val="00151D32"/>
    <w:rsid w:val="001648D2"/>
    <w:rsid w:val="00180F85"/>
    <w:rsid w:val="00285FB1"/>
    <w:rsid w:val="002A15FD"/>
    <w:rsid w:val="002B7A39"/>
    <w:rsid w:val="0041565B"/>
    <w:rsid w:val="004D2769"/>
    <w:rsid w:val="006122AE"/>
    <w:rsid w:val="006D65D0"/>
    <w:rsid w:val="008C6B20"/>
    <w:rsid w:val="00923267"/>
    <w:rsid w:val="00975162"/>
    <w:rsid w:val="009C40BF"/>
    <w:rsid w:val="00B619CB"/>
    <w:rsid w:val="00B91879"/>
    <w:rsid w:val="00C2404B"/>
    <w:rsid w:val="00C418E1"/>
    <w:rsid w:val="00CA7841"/>
    <w:rsid w:val="00CE0D38"/>
    <w:rsid w:val="00D0073E"/>
    <w:rsid w:val="00D86728"/>
    <w:rsid w:val="00E254EE"/>
    <w:rsid w:val="00F119F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7841"/>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A7841"/>
  </w:style>
  <w:style w:type="paragraph" w:styleId="Piedepgina">
    <w:name w:val="footer"/>
    <w:basedOn w:val="Normal"/>
    <w:link w:val="PiedepginaCar"/>
    <w:uiPriority w:val="99"/>
    <w:unhideWhenUsed/>
    <w:rsid w:val="00CA784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A7841"/>
  </w:style>
  <w:style w:type="paragraph" w:styleId="Textodeglobo">
    <w:name w:val="Balloon Text"/>
    <w:basedOn w:val="Normal"/>
    <w:link w:val="TextodegloboCar"/>
    <w:uiPriority w:val="99"/>
    <w:semiHidden/>
    <w:unhideWhenUsed/>
    <w:rsid w:val="006122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7841"/>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A7841"/>
  </w:style>
  <w:style w:type="paragraph" w:styleId="Piedepgina">
    <w:name w:val="footer"/>
    <w:basedOn w:val="Normal"/>
    <w:link w:val="PiedepginaCar"/>
    <w:uiPriority w:val="99"/>
    <w:unhideWhenUsed/>
    <w:rsid w:val="00CA784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A7841"/>
  </w:style>
  <w:style w:type="paragraph" w:styleId="Textodeglobo">
    <w:name w:val="Balloon Text"/>
    <w:basedOn w:val="Normal"/>
    <w:link w:val="TextodegloboCar"/>
    <w:uiPriority w:val="99"/>
    <w:semiHidden/>
    <w:unhideWhenUsed/>
    <w:rsid w:val="006122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2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687838">
      <w:bodyDiv w:val="1"/>
      <w:marLeft w:val="0"/>
      <w:marRight w:val="0"/>
      <w:marTop w:val="0"/>
      <w:marBottom w:val="0"/>
      <w:divBdr>
        <w:top w:val="none" w:sz="0" w:space="0" w:color="auto"/>
        <w:left w:val="none" w:sz="0" w:space="0" w:color="auto"/>
        <w:bottom w:val="none" w:sz="0" w:space="0" w:color="auto"/>
        <w:right w:val="none" w:sz="0" w:space="0" w:color="auto"/>
      </w:divBdr>
      <w:divsChild>
        <w:div w:id="1477868453">
          <w:marLeft w:val="0"/>
          <w:marRight w:val="0"/>
          <w:marTop w:val="0"/>
          <w:marBottom w:val="0"/>
          <w:divBdr>
            <w:top w:val="none" w:sz="0" w:space="0" w:color="auto"/>
            <w:left w:val="none" w:sz="0" w:space="0" w:color="auto"/>
            <w:bottom w:val="none" w:sz="0" w:space="0" w:color="auto"/>
            <w:right w:val="none" w:sz="0" w:space="0" w:color="auto"/>
          </w:divBdr>
          <w:divsChild>
            <w:div w:id="1591886148">
              <w:marLeft w:val="0"/>
              <w:marRight w:val="0"/>
              <w:marTop w:val="0"/>
              <w:marBottom w:val="0"/>
              <w:divBdr>
                <w:top w:val="none" w:sz="0" w:space="0" w:color="auto"/>
                <w:left w:val="none" w:sz="0" w:space="0" w:color="auto"/>
                <w:bottom w:val="none" w:sz="0" w:space="0" w:color="auto"/>
                <w:right w:val="none" w:sz="0" w:space="0" w:color="auto"/>
              </w:divBdr>
              <w:divsChild>
                <w:div w:id="502625407">
                  <w:marLeft w:val="0"/>
                  <w:marRight w:val="0"/>
                  <w:marTop w:val="0"/>
                  <w:marBottom w:val="0"/>
                  <w:divBdr>
                    <w:top w:val="none" w:sz="0" w:space="0" w:color="auto"/>
                    <w:left w:val="none" w:sz="0" w:space="0" w:color="auto"/>
                    <w:bottom w:val="none" w:sz="0" w:space="0" w:color="auto"/>
                    <w:right w:val="none" w:sz="0" w:space="0" w:color="auto"/>
                  </w:divBdr>
                  <w:divsChild>
                    <w:div w:id="786780530">
                      <w:marLeft w:val="0"/>
                      <w:marRight w:val="0"/>
                      <w:marTop w:val="0"/>
                      <w:marBottom w:val="0"/>
                      <w:divBdr>
                        <w:top w:val="none" w:sz="0" w:space="0" w:color="auto"/>
                        <w:left w:val="none" w:sz="0" w:space="0" w:color="auto"/>
                        <w:bottom w:val="none" w:sz="0" w:space="0" w:color="auto"/>
                        <w:right w:val="none" w:sz="0" w:space="0" w:color="auto"/>
                      </w:divBdr>
                      <w:divsChild>
                        <w:div w:id="1350981829">
                          <w:marLeft w:val="0"/>
                          <w:marRight w:val="0"/>
                          <w:marTop w:val="0"/>
                          <w:marBottom w:val="0"/>
                          <w:divBdr>
                            <w:top w:val="none" w:sz="0" w:space="0" w:color="auto"/>
                            <w:left w:val="none" w:sz="0" w:space="0" w:color="auto"/>
                            <w:bottom w:val="none" w:sz="0" w:space="0" w:color="auto"/>
                            <w:right w:val="none" w:sz="0" w:space="0" w:color="auto"/>
                          </w:divBdr>
                          <w:divsChild>
                            <w:div w:id="513879102">
                              <w:marLeft w:val="0"/>
                              <w:marRight w:val="0"/>
                              <w:marTop w:val="0"/>
                              <w:marBottom w:val="0"/>
                              <w:divBdr>
                                <w:top w:val="none" w:sz="0" w:space="0" w:color="auto"/>
                                <w:left w:val="none" w:sz="0" w:space="0" w:color="auto"/>
                                <w:bottom w:val="none" w:sz="0" w:space="0" w:color="auto"/>
                                <w:right w:val="none" w:sz="0" w:space="0" w:color="auto"/>
                              </w:divBdr>
                              <w:divsChild>
                                <w:div w:id="1281916828">
                                  <w:marLeft w:val="0"/>
                                  <w:marRight w:val="0"/>
                                  <w:marTop w:val="0"/>
                                  <w:marBottom w:val="0"/>
                                  <w:divBdr>
                                    <w:top w:val="none" w:sz="0" w:space="0" w:color="auto"/>
                                    <w:left w:val="none" w:sz="0" w:space="0" w:color="auto"/>
                                    <w:bottom w:val="none" w:sz="0" w:space="0" w:color="auto"/>
                                    <w:right w:val="none" w:sz="0" w:space="0" w:color="auto"/>
                                  </w:divBdr>
                                  <w:divsChild>
                                    <w:div w:id="2146655310">
                                      <w:marLeft w:val="0"/>
                                      <w:marRight w:val="0"/>
                                      <w:marTop w:val="0"/>
                                      <w:marBottom w:val="0"/>
                                      <w:divBdr>
                                        <w:top w:val="none" w:sz="0" w:space="0" w:color="auto"/>
                                        <w:left w:val="none" w:sz="0" w:space="0" w:color="auto"/>
                                        <w:bottom w:val="none" w:sz="0" w:space="0" w:color="auto"/>
                                        <w:right w:val="none" w:sz="0" w:space="0" w:color="auto"/>
                                      </w:divBdr>
                                      <w:divsChild>
                                        <w:div w:id="1871802035">
                                          <w:marLeft w:val="0"/>
                                          <w:marRight w:val="0"/>
                                          <w:marTop w:val="0"/>
                                          <w:marBottom w:val="0"/>
                                          <w:divBdr>
                                            <w:top w:val="none" w:sz="0" w:space="0" w:color="auto"/>
                                            <w:left w:val="none" w:sz="0" w:space="0" w:color="auto"/>
                                            <w:bottom w:val="none" w:sz="0" w:space="0" w:color="auto"/>
                                            <w:right w:val="none" w:sz="0" w:space="0" w:color="auto"/>
                                          </w:divBdr>
                                          <w:divsChild>
                                            <w:div w:id="245237950">
                                              <w:marLeft w:val="0"/>
                                              <w:marRight w:val="0"/>
                                              <w:marTop w:val="0"/>
                                              <w:marBottom w:val="0"/>
                                              <w:divBdr>
                                                <w:top w:val="none" w:sz="0" w:space="0" w:color="auto"/>
                                                <w:left w:val="none" w:sz="0" w:space="0" w:color="auto"/>
                                                <w:bottom w:val="none" w:sz="0" w:space="0" w:color="auto"/>
                                                <w:right w:val="none" w:sz="0" w:space="0" w:color="auto"/>
                                              </w:divBdr>
                                              <w:divsChild>
                                                <w:div w:id="1439596406">
                                                  <w:marLeft w:val="0"/>
                                                  <w:marRight w:val="0"/>
                                                  <w:marTop w:val="0"/>
                                                  <w:marBottom w:val="0"/>
                                                  <w:divBdr>
                                                    <w:top w:val="none" w:sz="0" w:space="0" w:color="auto"/>
                                                    <w:left w:val="none" w:sz="0" w:space="0" w:color="auto"/>
                                                    <w:bottom w:val="none" w:sz="0" w:space="0" w:color="auto"/>
                                                    <w:right w:val="none" w:sz="0" w:space="0" w:color="auto"/>
                                                  </w:divBdr>
                                                  <w:divsChild>
                                                    <w:div w:id="1711804956">
                                                      <w:marLeft w:val="0"/>
                                                      <w:marRight w:val="0"/>
                                                      <w:marTop w:val="0"/>
                                                      <w:marBottom w:val="0"/>
                                                      <w:divBdr>
                                                        <w:top w:val="none" w:sz="0" w:space="0" w:color="auto"/>
                                                        <w:left w:val="none" w:sz="0" w:space="0" w:color="auto"/>
                                                        <w:bottom w:val="none" w:sz="0" w:space="0" w:color="auto"/>
                                                        <w:right w:val="none" w:sz="0" w:space="0" w:color="auto"/>
                                                      </w:divBdr>
                                                      <w:divsChild>
                                                        <w:div w:id="1366321819">
                                                          <w:marLeft w:val="0"/>
                                                          <w:marRight w:val="0"/>
                                                          <w:marTop w:val="0"/>
                                                          <w:marBottom w:val="0"/>
                                                          <w:divBdr>
                                                            <w:top w:val="none" w:sz="0" w:space="0" w:color="auto"/>
                                                            <w:left w:val="none" w:sz="0" w:space="0" w:color="auto"/>
                                                            <w:bottom w:val="none" w:sz="0" w:space="0" w:color="auto"/>
                                                            <w:right w:val="none" w:sz="0" w:space="0" w:color="auto"/>
                                                          </w:divBdr>
                                                          <w:divsChild>
                                                            <w:div w:id="1556575532">
                                                              <w:marLeft w:val="0"/>
                                                              <w:marRight w:val="0"/>
                                                              <w:marTop w:val="0"/>
                                                              <w:marBottom w:val="0"/>
                                                              <w:divBdr>
                                                                <w:top w:val="none" w:sz="0" w:space="0" w:color="auto"/>
                                                                <w:left w:val="none" w:sz="0" w:space="0" w:color="auto"/>
                                                                <w:bottom w:val="none" w:sz="0" w:space="0" w:color="auto"/>
                                                                <w:right w:val="none" w:sz="0" w:space="0" w:color="auto"/>
                                                              </w:divBdr>
                                                              <w:divsChild>
                                                                <w:div w:id="465780289">
                                                                  <w:marLeft w:val="0"/>
                                                                  <w:marRight w:val="0"/>
                                                                  <w:marTop w:val="0"/>
                                                                  <w:marBottom w:val="0"/>
                                                                  <w:divBdr>
                                                                    <w:top w:val="none" w:sz="0" w:space="0" w:color="auto"/>
                                                                    <w:left w:val="none" w:sz="0" w:space="0" w:color="auto"/>
                                                                    <w:bottom w:val="none" w:sz="0" w:space="0" w:color="auto"/>
                                                                    <w:right w:val="none" w:sz="0" w:space="0" w:color="auto"/>
                                                                  </w:divBdr>
                                                                  <w:divsChild>
                                                                    <w:div w:id="692658326">
                                                                      <w:marLeft w:val="0"/>
                                                                      <w:marRight w:val="0"/>
                                                                      <w:marTop w:val="0"/>
                                                                      <w:marBottom w:val="0"/>
                                                                      <w:divBdr>
                                                                        <w:top w:val="none" w:sz="0" w:space="0" w:color="auto"/>
                                                                        <w:left w:val="none" w:sz="0" w:space="0" w:color="auto"/>
                                                                        <w:bottom w:val="none" w:sz="0" w:space="0" w:color="auto"/>
                                                                        <w:right w:val="none" w:sz="0" w:space="0" w:color="auto"/>
                                                                      </w:divBdr>
                                                                      <w:divsChild>
                                                                        <w:div w:id="1685596321">
                                                                          <w:marLeft w:val="0"/>
                                                                          <w:marRight w:val="0"/>
                                                                          <w:marTop w:val="0"/>
                                                                          <w:marBottom w:val="0"/>
                                                                          <w:divBdr>
                                                                            <w:top w:val="none" w:sz="0" w:space="0" w:color="auto"/>
                                                                            <w:left w:val="none" w:sz="0" w:space="0" w:color="auto"/>
                                                                            <w:bottom w:val="none" w:sz="0" w:space="0" w:color="auto"/>
                                                                            <w:right w:val="none" w:sz="0" w:space="0" w:color="auto"/>
                                                                          </w:divBdr>
                                                                          <w:divsChild>
                                                                            <w:div w:id="53311058">
                                                                              <w:marLeft w:val="0"/>
                                                                              <w:marRight w:val="0"/>
                                                                              <w:marTop w:val="0"/>
                                                                              <w:marBottom w:val="0"/>
                                                                              <w:divBdr>
                                                                                <w:top w:val="none" w:sz="0" w:space="0" w:color="auto"/>
                                                                                <w:left w:val="none" w:sz="0" w:space="0" w:color="auto"/>
                                                                                <w:bottom w:val="none" w:sz="0" w:space="0" w:color="auto"/>
                                                                                <w:right w:val="none" w:sz="0" w:space="0" w:color="auto"/>
                                                                              </w:divBdr>
                                                                              <w:divsChild>
                                                                                <w:div w:id="286013087">
                                                                                  <w:marLeft w:val="0"/>
                                                                                  <w:marRight w:val="0"/>
                                                                                  <w:marTop w:val="0"/>
                                                                                  <w:marBottom w:val="0"/>
                                                                                  <w:divBdr>
                                                                                    <w:top w:val="none" w:sz="0" w:space="0" w:color="auto"/>
                                                                                    <w:left w:val="none" w:sz="0" w:space="0" w:color="auto"/>
                                                                                    <w:bottom w:val="none" w:sz="0" w:space="0" w:color="auto"/>
                                                                                    <w:right w:val="none" w:sz="0" w:space="0" w:color="auto"/>
                                                                                  </w:divBdr>
                                                                                  <w:divsChild>
                                                                                    <w:div w:id="1946694660">
                                                                                      <w:marLeft w:val="0"/>
                                                                                      <w:marRight w:val="0"/>
                                                                                      <w:marTop w:val="0"/>
                                                                                      <w:marBottom w:val="0"/>
                                                                                      <w:divBdr>
                                                                                        <w:top w:val="none" w:sz="0" w:space="0" w:color="auto"/>
                                                                                        <w:left w:val="none" w:sz="0" w:space="0" w:color="auto"/>
                                                                                        <w:bottom w:val="none" w:sz="0" w:space="0" w:color="auto"/>
                                                                                        <w:right w:val="none" w:sz="0" w:space="0" w:color="auto"/>
                                                                                      </w:divBdr>
                                                                                      <w:divsChild>
                                                                                        <w:div w:id="1471898651">
                                                                                          <w:marLeft w:val="0"/>
                                                                                          <w:marRight w:val="0"/>
                                                                                          <w:marTop w:val="0"/>
                                                                                          <w:marBottom w:val="0"/>
                                                                                          <w:divBdr>
                                                                                            <w:top w:val="none" w:sz="0" w:space="0" w:color="auto"/>
                                                                                            <w:left w:val="none" w:sz="0" w:space="0" w:color="auto"/>
                                                                                            <w:bottom w:val="none" w:sz="0" w:space="0" w:color="auto"/>
                                                                                            <w:right w:val="none" w:sz="0" w:space="0" w:color="auto"/>
                                                                                          </w:divBdr>
                                                                                          <w:divsChild>
                                                                                            <w:div w:id="320473374">
                                                                                              <w:marLeft w:val="0"/>
                                                                                              <w:marRight w:val="0"/>
                                                                                              <w:marTop w:val="0"/>
                                                                                              <w:marBottom w:val="0"/>
                                                                                              <w:divBdr>
                                                                                                <w:top w:val="none" w:sz="0" w:space="0" w:color="auto"/>
                                                                                                <w:left w:val="none" w:sz="0" w:space="0" w:color="auto"/>
                                                                                                <w:bottom w:val="none" w:sz="0" w:space="0" w:color="auto"/>
                                                                                                <w:right w:val="none" w:sz="0" w:space="0" w:color="auto"/>
                                                                                              </w:divBdr>
                                                                                              <w:divsChild>
                                                                                                <w:div w:id="323819882">
                                                                                                  <w:marLeft w:val="0"/>
                                                                                                  <w:marRight w:val="0"/>
                                                                                                  <w:marTop w:val="0"/>
                                                                                                  <w:marBottom w:val="0"/>
                                                                                                  <w:divBdr>
                                                                                                    <w:top w:val="none" w:sz="0" w:space="0" w:color="auto"/>
                                                                                                    <w:left w:val="none" w:sz="0" w:space="0" w:color="auto"/>
                                                                                                    <w:bottom w:val="none" w:sz="0" w:space="0" w:color="auto"/>
                                                                                                    <w:right w:val="none" w:sz="0" w:space="0" w:color="auto"/>
                                                                                                  </w:divBdr>
                                                                                                  <w:divsChild>
                                                                                                    <w:div w:id="1385451639">
                                                                                                      <w:marLeft w:val="0"/>
                                                                                                      <w:marRight w:val="0"/>
                                                                                                      <w:marTop w:val="0"/>
                                                                                                      <w:marBottom w:val="0"/>
                                                                                                      <w:divBdr>
                                                                                                        <w:top w:val="none" w:sz="0" w:space="0" w:color="auto"/>
                                                                                                        <w:left w:val="none" w:sz="0" w:space="0" w:color="auto"/>
                                                                                                        <w:bottom w:val="none" w:sz="0" w:space="0" w:color="auto"/>
                                                                                                        <w:right w:val="none" w:sz="0" w:space="0" w:color="auto"/>
                                                                                                      </w:divBdr>
                                                                                                      <w:divsChild>
                                                                                                        <w:div w:id="1405840604">
                                                                                                          <w:marLeft w:val="0"/>
                                                                                                          <w:marRight w:val="0"/>
                                                                                                          <w:marTop w:val="0"/>
                                                                                                          <w:marBottom w:val="0"/>
                                                                                                          <w:divBdr>
                                                                                                            <w:top w:val="none" w:sz="0" w:space="0" w:color="auto"/>
                                                                                                            <w:left w:val="none" w:sz="0" w:space="0" w:color="auto"/>
                                                                                                            <w:bottom w:val="none" w:sz="0" w:space="0" w:color="auto"/>
                                                                                                            <w:right w:val="none" w:sz="0" w:space="0" w:color="auto"/>
                                                                                                          </w:divBdr>
                                                                                                          <w:divsChild>
                                                                                                            <w:div w:id="479346821">
                                                                                                              <w:marLeft w:val="0"/>
                                                                                                              <w:marRight w:val="0"/>
                                                                                                              <w:marTop w:val="0"/>
                                                                                                              <w:marBottom w:val="0"/>
                                                                                                              <w:divBdr>
                                                                                                                <w:top w:val="none" w:sz="0" w:space="0" w:color="auto"/>
                                                                                                                <w:left w:val="none" w:sz="0" w:space="0" w:color="auto"/>
                                                                                                                <w:bottom w:val="none" w:sz="0" w:space="0" w:color="auto"/>
                                                                                                                <w:right w:val="none" w:sz="0" w:space="0" w:color="auto"/>
                                                                                                              </w:divBdr>
                                                                                                              <w:divsChild>
                                                                                                                <w:div w:id="710152894">
                                                                                                                  <w:marLeft w:val="0"/>
                                                                                                                  <w:marRight w:val="0"/>
                                                                                                                  <w:marTop w:val="0"/>
                                                                                                                  <w:marBottom w:val="0"/>
                                                                                                                  <w:divBdr>
                                                                                                                    <w:top w:val="none" w:sz="0" w:space="0" w:color="auto"/>
                                                                                                                    <w:left w:val="none" w:sz="0" w:space="0" w:color="auto"/>
                                                                                                                    <w:bottom w:val="none" w:sz="0" w:space="0" w:color="auto"/>
                                                                                                                    <w:right w:val="none" w:sz="0" w:space="0" w:color="auto"/>
                                                                                                                  </w:divBdr>
                                                                                                                  <w:divsChild>
                                                                                                                    <w:div w:id="1409619060">
                                                                                                                      <w:marLeft w:val="0"/>
                                                                                                                      <w:marRight w:val="0"/>
                                                                                                                      <w:marTop w:val="0"/>
                                                                                                                      <w:marBottom w:val="0"/>
                                                                                                                      <w:divBdr>
                                                                                                                        <w:top w:val="none" w:sz="0" w:space="0" w:color="auto"/>
                                                                                                                        <w:left w:val="none" w:sz="0" w:space="0" w:color="auto"/>
                                                                                                                        <w:bottom w:val="none" w:sz="0" w:space="0" w:color="auto"/>
                                                                                                                        <w:right w:val="none" w:sz="0" w:space="0" w:color="auto"/>
                                                                                                                      </w:divBdr>
                                                                                                                      <w:divsChild>
                                                                                                                        <w:div w:id="20731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479863">
      <w:bodyDiv w:val="1"/>
      <w:marLeft w:val="0"/>
      <w:marRight w:val="0"/>
      <w:marTop w:val="0"/>
      <w:marBottom w:val="0"/>
      <w:divBdr>
        <w:top w:val="none" w:sz="0" w:space="0" w:color="auto"/>
        <w:left w:val="none" w:sz="0" w:space="0" w:color="auto"/>
        <w:bottom w:val="none" w:sz="0" w:space="0" w:color="auto"/>
        <w:right w:val="none" w:sz="0" w:space="0" w:color="auto"/>
      </w:divBdr>
      <w:divsChild>
        <w:div w:id="1035732643">
          <w:marLeft w:val="0"/>
          <w:marRight w:val="0"/>
          <w:marTop w:val="0"/>
          <w:marBottom w:val="0"/>
          <w:divBdr>
            <w:top w:val="none" w:sz="0" w:space="0" w:color="auto"/>
            <w:left w:val="none" w:sz="0" w:space="0" w:color="auto"/>
            <w:bottom w:val="none" w:sz="0" w:space="0" w:color="auto"/>
            <w:right w:val="none" w:sz="0" w:space="0" w:color="auto"/>
          </w:divBdr>
          <w:divsChild>
            <w:div w:id="1219241151">
              <w:marLeft w:val="0"/>
              <w:marRight w:val="0"/>
              <w:marTop w:val="0"/>
              <w:marBottom w:val="0"/>
              <w:divBdr>
                <w:top w:val="none" w:sz="0" w:space="0" w:color="auto"/>
                <w:left w:val="none" w:sz="0" w:space="0" w:color="auto"/>
                <w:bottom w:val="none" w:sz="0" w:space="0" w:color="auto"/>
                <w:right w:val="none" w:sz="0" w:space="0" w:color="auto"/>
              </w:divBdr>
              <w:divsChild>
                <w:div w:id="492719388">
                  <w:marLeft w:val="0"/>
                  <w:marRight w:val="0"/>
                  <w:marTop w:val="0"/>
                  <w:marBottom w:val="0"/>
                  <w:divBdr>
                    <w:top w:val="none" w:sz="0" w:space="0" w:color="auto"/>
                    <w:left w:val="none" w:sz="0" w:space="0" w:color="auto"/>
                    <w:bottom w:val="none" w:sz="0" w:space="0" w:color="auto"/>
                    <w:right w:val="none" w:sz="0" w:space="0" w:color="auto"/>
                  </w:divBdr>
                  <w:divsChild>
                    <w:div w:id="679354634">
                      <w:marLeft w:val="0"/>
                      <w:marRight w:val="0"/>
                      <w:marTop w:val="0"/>
                      <w:marBottom w:val="0"/>
                      <w:divBdr>
                        <w:top w:val="none" w:sz="0" w:space="0" w:color="auto"/>
                        <w:left w:val="none" w:sz="0" w:space="0" w:color="auto"/>
                        <w:bottom w:val="none" w:sz="0" w:space="0" w:color="auto"/>
                        <w:right w:val="none" w:sz="0" w:space="0" w:color="auto"/>
                      </w:divBdr>
                      <w:divsChild>
                        <w:div w:id="1244753735">
                          <w:marLeft w:val="0"/>
                          <w:marRight w:val="0"/>
                          <w:marTop w:val="0"/>
                          <w:marBottom w:val="0"/>
                          <w:divBdr>
                            <w:top w:val="none" w:sz="0" w:space="0" w:color="auto"/>
                            <w:left w:val="none" w:sz="0" w:space="0" w:color="auto"/>
                            <w:bottom w:val="none" w:sz="0" w:space="0" w:color="auto"/>
                            <w:right w:val="none" w:sz="0" w:space="0" w:color="auto"/>
                          </w:divBdr>
                          <w:divsChild>
                            <w:div w:id="332608184">
                              <w:marLeft w:val="0"/>
                              <w:marRight w:val="0"/>
                              <w:marTop w:val="0"/>
                              <w:marBottom w:val="0"/>
                              <w:divBdr>
                                <w:top w:val="none" w:sz="0" w:space="0" w:color="auto"/>
                                <w:left w:val="none" w:sz="0" w:space="0" w:color="auto"/>
                                <w:bottom w:val="none" w:sz="0" w:space="0" w:color="auto"/>
                                <w:right w:val="none" w:sz="0" w:space="0" w:color="auto"/>
                              </w:divBdr>
                              <w:divsChild>
                                <w:div w:id="1345863031">
                                  <w:marLeft w:val="0"/>
                                  <w:marRight w:val="0"/>
                                  <w:marTop w:val="0"/>
                                  <w:marBottom w:val="0"/>
                                  <w:divBdr>
                                    <w:top w:val="none" w:sz="0" w:space="0" w:color="auto"/>
                                    <w:left w:val="none" w:sz="0" w:space="0" w:color="auto"/>
                                    <w:bottom w:val="none" w:sz="0" w:space="0" w:color="auto"/>
                                    <w:right w:val="none" w:sz="0" w:space="0" w:color="auto"/>
                                  </w:divBdr>
                                  <w:divsChild>
                                    <w:div w:id="764880317">
                                      <w:marLeft w:val="0"/>
                                      <w:marRight w:val="0"/>
                                      <w:marTop w:val="0"/>
                                      <w:marBottom w:val="0"/>
                                      <w:divBdr>
                                        <w:top w:val="none" w:sz="0" w:space="0" w:color="auto"/>
                                        <w:left w:val="none" w:sz="0" w:space="0" w:color="auto"/>
                                        <w:bottom w:val="none" w:sz="0" w:space="0" w:color="auto"/>
                                        <w:right w:val="none" w:sz="0" w:space="0" w:color="auto"/>
                                      </w:divBdr>
                                      <w:divsChild>
                                        <w:div w:id="557129254">
                                          <w:marLeft w:val="0"/>
                                          <w:marRight w:val="0"/>
                                          <w:marTop w:val="0"/>
                                          <w:marBottom w:val="0"/>
                                          <w:divBdr>
                                            <w:top w:val="none" w:sz="0" w:space="0" w:color="auto"/>
                                            <w:left w:val="none" w:sz="0" w:space="0" w:color="auto"/>
                                            <w:bottom w:val="none" w:sz="0" w:space="0" w:color="auto"/>
                                            <w:right w:val="none" w:sz="0" w:space="0" w:color="auto"/>
                                          </w:divBdr>
                                          <w:divsChild>
                                            <w:div w:id="1574269627">
                                              <w:marLeft w:val="0"/>
                                              <w:marRight w:val="0"/>
                                              <w:marTop w:val="0"/>
                                              <w:marBottom w:val="0"/>
                                              <w:divBdr>
                                                <w:top w:val="none" w:sz="0" w:space="0" w:color="auto"/>
                                                <w:left w:val="none" w:sz="0" w:space="0" w:color="auto"/>
                                                <w:bottom w:val="none" w:sz="0" w:space="0" w:color="auto"/>
                                                <w:right w:val="none" w:sz="0" w:space="0" w:color="auto"/>
                                              </w:divBdr>
                                              <w:divsChild>
                                                <w:div w:id="1599437948">
                                                  <w:marLeft w:val="0"/>
                                                  <w:marRight w:val="0"/>
                                                  <w:marTop w:val="0"/>
                                                  <w:marBottom w:val="0"/>
                                                  <w:divBdr>
                                                    <w:top w:val="none" w:sz="0" w:space="0" w:color="auto"/>
                                                    <w:left w:val="none" w:sz="0" w:space="0" w:color="auto"/>
                                                    <w:bottom w:val="none" w:sz="0" w:space="0" w:color="auto"/>
                                                    <w:right w:val="none" w:sz="0" w:space="0" w:color="auto"/>
                                                  </w:divBdr>
                                                  <w:divsChild>
                                                    <w:div w:id="111631782">
                                                      <w:marLeft w:val="0"/>
                                                      <w:marRight w:val="0"/>
                                                      <w:marTop w:val="0"/>
                                                      <w:marBottom w:val="0"/>
                                                      <w:divBdr>
                                                        <w:top w:val="none" w:sz="0" w:space="0" w:color="auto"/>
                                                        <w:left w:val="none" w:sz="0" w:space="0" w:color="auto"/>
                                                        <w:bottom w:val="none" w:sz="0" w:space="0" w:color="auto"/>
                                                        <w:right w:val="none" w:sz="0" w:space="0" w:color="auto"/>
                                                      </w:divBdr>
                                                      <w:divsChild>
                                                        <w:div w:id="330180060">
                                                          <w:marLeft w:val="0"/>
                                                          <w:marRight w:val="0"/>
                                                          <w:marTop w:val="0"/>
                                                          <w:marBottom w:val="0"/>
                                                          <w:divBdr>
                                                            <w:top w:val="none" w:sz="0" w:space="0" w:color="auto"/>
                                                            <w:left w:val="none" w:sz="0" w:space="0" w:color="auto"/>
                                                            <w:bottom w:val="none" w:sz="0" w:space="0" w:color="auto"/>
                                                            <w:right w:val="none" w:sz="0" w:space="0" w:color="auto"/>
                                                          </w:divBdr>
                                                          <w:divsChild>
                                                            <w:div w:id="2053191074">
                                                              <w:marLeft w:val="0"/>
                                                              <w:marRight w:val="0"/>
                                                              <w:marTop w:val="0"/>
                                                              <w:marBottom w:val="0"/>
                                                              <w:divBdr>
                                                                <w:top w:val="none" w:sz="0" w:space="0" w:color="auto"/>
                                                                <w:left w:val="none" w:sz="0" w:space="0" w:color="auto"/>
                                                                <w:bottom w:val="none" w:sz="0" w:space="0" w:color="auto"/>
                                                                <w:right w:val="none" w:sz="0" w:space="0" w:color="auto"/>
                                                              </w:divBdr>
                                                              <w:divsChild>
                                                                <w:div w:id="1879466324">
                                                                  <w:marLeft w:val="0"/>
                                                                  <w:marRight w:val="0"/>
                                                                  <w:marTop w:val="0"/>
                                                                  <w:marBottom w:val="0"/>
                                                                  <w:divBdr>
                                                                    <w:top w:val="none" w:sz="0" w:space="0" w:color="auto"/>
                                                                    <w:left w:val="none" w:sz="0" w:space="0" w:color="auto"/>
                                                                    <w:bottom w:val="none" w:sz="0" w:space="0" w:color="auto"/>
                                                                    <w:right w:val="none" w:sz="0" w:space="0" w:color="auto"/>
                                                                  </w:divBdr>
                                                                  <w:divsChild>
                                                                    <w:div w:id="1064983668">
                                                                      <w:marLeft w:val="0"/>
                                                                      <w:marRight w:val="0"/>
                                                                      <w:marTop w:val="0"/>
                                                                      <w:marBottom w:val="0"/>
                                                                      <w:divBdr>
                                                                        <w:top w:val="none" w:sz="0" w:space="0" w:color="auto"/>
                                                                        <w:left w:val="none" w:sz="0" w:space="0" w:color="auto"/>
                                                                        <w:bottom w:val="none" w:sz="0" w:space="0" w:color="auto"/>
                                                                        <w:right w:val="none" w:sz="0" w:space="0" w:color="auto"/>
                                                                      </w:divBdr>
                                                                      <w:divsChild>
                                                                        <w:div w:id="912272763">
                                                                          <w:marLeft w:val="0"/>
                                                                          <w:marRight w:val="0"/>
                                                                          <w:marTop w:val="0"/>
                                                                          <w:marBottom w:val="0"/>
                                                                          <w:divBdr>
                                                                            <w:top w:val="none" w:sz="0" w:space="0" w:color="auto"/>
                                                                            <w:left w:val="none" w:sz="0" w:space="0" w:color="auto"/>
                                                                            <w:bottom w:val="none" w:sz="0" w:space="0" w:color="auto"/>
                                                                            <w:right w:val="none" w:sz="0" w:space="0" w:color="auto"/>
                                                                          </w:divBdr>
                                                                          <w:divsChild>
                                                                            <w:div w:id="420680276">
                                                                              <w:marLeft w:val="0"/>
                                                                              <w:marRight w:val="0"/>
                                                                              <w:marTop w:val="0"/>
                                                                              <w:marBottom w:val="0"/>
                                                                              <w:divBdr>
                                                                                <w:top w:val="none" w:sz="0" w:space="0" w:color="auto"/>
                                                                                <w:left w:val="none" w:sz="0" w:space="0" w:color="auto"/>
                                                                                <w:bottom w:val="none" w:sz="0" w:space="0" w:color="auto"/>
                                                                                <w:right w:val="none" w:sz="0" w:space="0" w:color="auto"/>
                                                                              </w:divBdr>
                                                                              <w:divsChild>
                                                                                <w:div w:id="1046370744">
                                                                                  <w:marLeft w:val="0"/>
                                                                                  <w:marRight w:val="0"/>
                                                                                  <w:marTop w:val="0"/>
                                                                                  <w:marBottom w:val="0"/>
                                                                                  <w:divBdr>
                                                                                    <w:top w:val="none" w:sz="0" w:space="0" w:color="auto"/>
                                                                                    <w:left w:val="none" w:sz="0" w:space="0" w:color="auto"/>
                                                                                    <w:bottom w:val="none" w:sz="0" w:space="0" w:color="auto"/>
                                                                                    <w:right w:val="none" w:sz="0" w:space="0" w:color="auto"/>
                                                                                  </w:divBdr>
                                                                                  <w:divsChild>
                                                                                    <w:div w:id="1129006340">
                                                                                      <w:marLeft w:val="0"/>
                                                                                      <w:marRight w:val="0"/>
                                                                                      <w:marTop w:val="0"/>
                                                                                      <w:marBottom w:val="0"/>
                                                                                      <w:divBdr>
                                                                                        <w:top w:val="none" w:sz="0" w:space="0" w:color="auto"/>
                                                                                        <w:left w:val="none" w:sz="0" w:space="0" w:color="auto"/>
                                                                                        <w:bottom w:val="none" w:sz="0" w:space="0" w:color="auto"/>
                                                                                        <w:right w:val="none" w:sz="0" w:space="0" w:color="auto"/>
                                                                                      </w:divBdr>
                                                                                      <w:divsChild>
                                                                                        <w:div w:id="276257953">
                                                                                          <w:marLeft w:val="0"/>
                                                                                          <w:marRight w:val="0"/>
                                                                                          <w:marTop w:val="0"/>
                                                                                          <w:marBottom w:val="0"/>
                                                                                          <w:divBdr>
                                                                                            <w:top w:val="none" w:sz="0" w:space="0" w:color="auto"/>
                                                                                            <w:left w:val="none" w:sz="0" w:space="0" w:color="auto"/>
                                                                                            <w:bottom w:val="none" w:sz="0" w:space="0" w:color="auto"/>
                                                                                            <w:right w:val="none" w:sz="0" w:space="0" w:color="auto"/>
                                                                                          </w:divBdr>
                                                                                          <w:divsChild>
                                                                                            <w:div w:id="1304189812">
                                                                                              <w:marLeft w:val="0"/>
                                                                                              <w:marRight w:val="0"/>
                                                                                              <w:marTop w:val="0"/>
                                                                                              <w:marBottom w:val="0"/>
                                                                                              <w:divBdr>
                                                                                                <w:top w:val="none" w:sz="0" w:space="0" w:color="auto"/>
                                                                                                <w:left w:val="none" w:sz="0" w:space="0" w:color="auto"/>
                                                                                                <w:bottom w:val="none" w:sz="0" w:space="0" w:color="auto"/>
                                                                                                <w:right w:val="none" w:sz="0" w:space="0" w:color="auto"/>
                                                                                              </w:divBdr>
                                                                                              <w:divsChild>
                                                                                                <w:div w:id="1462991419">
                                                                                                  <w:marLeft w:val="0"/>
                                                                                                  <w:marRight w:val="0"/>
                                                                                                  <w:marTop w:val="0"/>
                                                                                                  <w:marBottom w:val="0"/>
                                                                                                  <w:divBdr>
                                                                                                    <w:top w:val="none" w:sz="0" w:space="0" w:color="auto"/>
                                                                                                    <w:left w:val="none" w:sz="0" w:space="0" w:color="auto"/>
                                                                                                    <w:bottom w:val="none" w:sz="0" w:space="0" w:color="auto"/>
                                                                                                    <w:right w:val="none" w:sz="0" w:space="0" w:color="auto"/>
                                                                                                  </w:divBdr>
                                                                                                  <w:divsChild>
                                                                                                    <w:div w:id="1740516441">
                                                                                                      <w:marLeft w:val="0"/>
                                                                                                      <w:marRight w:val="0"/>
                                                                                                      <w:marTop w:val="0"/>
                                                                                                      <w:marBottom w:val="0"/>
                                                                                                      <w:divBdr>
                                                                                                        <w:top w:val="none" w:sz="0" w:space="0" w:color="auto"/>
                                                                                                        <w:left w:val="none" w:sz="0" w:space="0" w:color="auto"/>
                                                                                                        <w:bottom w:val="none" w:sz="0" w:space="0" w:color="auto"/>
                                                                                                        <w:right w:val="none" w:sz="0" w:space="0" w:color="auto"/>
                                                                                                      </w:divBdr>
                                                                                                      <w:divsChild>
                                                                                                        <w:div w:id="779686359">
                                                                                                          <w:marLeft w:val="0"/>
                                                                                                          <w:marRight w:val="0"/>
                                                                                                          <w:marTop w:val="0"/>
                                                                                                          <w:marBottom w:val="0"/>
                                                                                                          <w:divBdr>
                                                                                                            <w:top w:val="none" w:sz="0" w:space="0" w:color="auto"/>
                                                                                                            <w:left w:val="none" w:sz="0" w:space="0" w:color="auto"/>
                                                                                                            <w:bottom w:val="none" w:sz="0" w:space="0" w:color="auto"/>
                                                                                                            <w:right w:val="none" w:sz="0" w:space="0" w:color="auto"/>
                                                                                                          </w:divBdr>
                                                                                                          <w:divsChild>
                                                                                                            <w:div w:id="1542938001">
                                                                                                              <w:marLeft w:val="0"/>
                                                                                                              <w:marRight w:val="0"/>
                                                                                                              <w:marTop w:val="0"/>
                                                                                                              <w:marBottom w:val="0"/>
                                                                                                              <w:divBdr>
                                                                                                                <w:top w:val="none" w:sz="0" w:space="0" w:color="auto"/>
                                                                                                                <w:left w:val="none" w:sz="0" w:space="0" w:color="auto"/>
                                                                                                                <w:bottom w:val="none" w:sz="0" w:space="0" w:color="auto"/>
                                                                                                                <w:right w:val="none" w:sz="0" w:space="0" w:color="auto"/>
                                                                                                              </w:divBdr>
                                                                                                              <w:divsChild>
                                                                                                                <w:div w:id="359747175">
                                                                                                                  <w:marLeft w:val="0"/>
                                                                                                                  <w:marRight w:val="0"/>
                                                                                                                  <w:marTop w:val="0"/>
                                                                                                                  <w:marBottom w:val="0"/>
                                                                                                                  <w:divBdr>
                                                                                                                    <w:top w:val="none" w:sz="0" w:space="0" w:color="auto"/>
                                                                                                                    <w:left w:val="none" w:sz="0" w:space="0" w:color="auto"/>
                                                                                                                    <w:bottom w:val="none" w:sz="0" w:space="0" w:color="auto"/>
                                                                                                                    <w:right w:val="none" w:sz="0" w:space="0" w:color="auto"/>
                                                                                                                  </w:divBdr>
                                                                                                                  <w:divsChild>
                                                                                                                    <w:div w:id="1391270407">
                                                                                                                      <w:marLeft w:val="0"/>
                                                                                                                      <w:marRight w:val="0"/>
                                                                                                                      <w:marTop w:val="0"/>
                                                                                                                      <w:marBottom w:val="0"/>
                                                                                                                      <w:divBdr>
                                                                                                                        <w:top w:val="none" w:sz="0" w:space="0" w:color="auto"/>
                                                                                                                        <w:left w:val="none" w:sz="0" w:space="0" w:color="auto"/>
                                                                                                                        <w:bottom w:val="none" w:sz="0" w:space="0" w:color="auto"/>
                                                                                                                        <w:right w:val="none" w:sz="0" w:space="0" w:color="auto"/>
                                                                                                                      </w:divBdr>
                                                                                                                      <w:divsChild>
                                                                                                                        <w:div w:id="9614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1834</Words>
  <Characters>10092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Eyron Carrasco</dc:creator>
  <cp:lastModifiedBy>wcarrasco</cp:lastModifiedBy>
  <cp:revision>2</cp:revision>
  <cp:lastPrinted>2012-10-31T01:15:00Z</cp:lastPrinted>
  <dcterms:created xsi:type="dcterms:W3CDTF">2012-11-01T16:28:00Z</dcterms:created>
  <dcterms:modified xsi:type="dcterms:W3CDTF">2012-11-01T16:28:00Z</dcterms:modified>
</cp:coreProperties>
</file>